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40" w:lineRule="exact"/>
        <w:jc w:val="center"/>
        <w:rPr>
          <w:rStyle w:val="4"/>
          <w:rFonts w:ascii="仿宋" w:hAnsi="仿宋" w:eastAsia="仿宋" w:cs="仿宋"/>
          <w:color w:val="FF0000"/>
          <w:spacing w:val="40"/>
          <w:sz w:val="54"/>
          <w:szCs w:val="54"/>
          <w:u w:val="single"/>
        </w:rPr>
      </w:pPr>
      <w:r>
        <w:rPr>
          <w:rStyle w:val="4"/>
          <w:rFonts w:hint="eastAsia" w:ascii="仿宋" w:hAnsi="仿宋" w:eastAsia="仿宋" w:cs="仿宋"/>
          <w:color w:val="FF0000"/>
          <w:spacing w:val="40"/>
          <w:sz w:val="54"/>
          <w:szCs w:val="54"/>
          <w:u w:val="single"/>
        </w:rPr>
        <w:t>国家档案局档案干部教育中心</w:t>
      </w:r>
    </w:p>
    <w:p>
      <w:pPr>
        <w:spacing w:line="400" w:lineRule="exact"/>
        <w:ind w:right="1281"/>
        <w:rPr>
          <w:rFonts w:hint="eastAsia" w:eastAsia="方正仿宋_GBK" w:cs="方正仿宋_GBK"/>
          <w:sz w:val="30"/>
          <w:szCs w:val="30"/>
        </w:rPr>
      </w:pPr>
    </w:p>
    <w:p>
      <w:pPr>
        <w:spacing w:line="60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方正仿宋_GBK"/>
          <w:sz w:val="32"/>
          <w:szCs w:val="32"/>
        </w:rPr>
        <w:t>干教〔</w:t>
      </w:r>
      <w:r>
        <w:rPr>
          <w:rFonts w:hint="eastAsia"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 w:cs="方正仿宋_GBK"/>
          <w:sz w:val="32"/>
          <w:szCs w:val="32"/>
        </w:rPr>
        <w:t>〕10号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7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国家档案局档案干部教育中心关于举办</w:t>
      </w:r>
    </w:p>
    <w:p>
      <w:pPr>
        <w:pStyle w:val="7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档案文化建设培训班的通知</w:t>
      </w:r>
    </w:p>
    <w:bookmarkEnd w:id="0"/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全国档案局长馆长会议精神，深度开发档案中蕴含的中华优秀传统文化、革命文化和社会主义先进文化，充分发挥档案在培育和践行社会主义核心价值观中的独特功能，经国家档案局批准，国家档案局档案干部教育中心定于2018年6月中下旬在四川成都举办档案文化建设培训班。现将有关事项通知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一、培训对象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1.档案局（馆）相关业务人员；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2.机关、团体、企事业单位专兼职档案人员。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二、培训内容及考核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内容包含五部分：一是档案文化建设，主要讲授档案文化建设的时代特征与创新发展；二是档案信息资源开发与社会主义文化强国建设；三是《口述史料采集与管理规范》解读；四是企业档案文化建设；五是咨询答疑、经验交流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学习期满，经考核合格者，颁发国家档案局档案干部教育中心档案继续教育培训证书，作为职称晋升、接受继续教育和岗位聘用的依据与证明。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三、培训时间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6月24日—29日，24日报到，29日返程。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四、培训地点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四川省成都市，具体报到地点等信息详见补充通知。补充通知于开班前10日在国家档案局档案干部教育中心网站（www. saacedu.org.cn）发布。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五、培训报名</w:t>
      </w:r>
    </w:p>
    <w:p>
      <w:pPr>
        <w:tabs>
          <w:tab w:val="left" w:pos="8222"/>
          <w:tab w:val="left" w:pos="8364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登录国家档案局档案干部教育中心网站（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HYPERLINK "http://</w:instrText>
      </w:r>
      <w:r>
        <w:rPr>
          <w:rFonts w:hint="eastAsia" w:ascii="仿宋_GB2312" w:eastAsia="仿宋_GB2312"/>
          <w:sz w:val="32"/>
          <w:szCs w:val="32"/>
        </w:rPr>
        <w:instrText xml:space="preserve">www.saacedu.org</w:instrText>
      </w:r>
      <w:r>
        <w:rPr>
          <w:rFonts w:ascii="仿宋_GB2312" w:eastAsia="仿宋_GB2312"/>
          <w:sz w:val="32"/>
          <w:szCs w:val="32"/>
        </w:rPr>
        <w:instrText xml:space="preserve">"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Style w:val="5"/>
          <w:rFonts w:hint="eastAsia" w:ascii="仿宋_GB2312" w:eastAsia="仿宋_GB2312"/>
          <w:color w:val="auto"/>
          <w:sz w:val="32"/>
          <w:szCs w:val="32"/>
          <w:u w:val="none"/>
        </w:rPr>
        <w:t>www.saacedu.org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.</w:t>
      </w:r>
    </w:p>
    <w:p>
      <w:pPr>
        <w:tabs>
          <w:tab w:val="left" w:pos="8222"/>
          <w:tab w:val="left" w:pos="8364"/>
        </w:tabs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cn）按流程报名。培训班报名额满即截止。</w:t>
      </w:r>
    </w:p>
    <w:p>
      <w:pPr>
        <w:tabs>
          <w:tab w:val="left" w:pos="8222"/>
          <w:tab w:val="left" w:pos="8364"/>
        </w:tabs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注：请务必在报名系统中准确填写发票信息和发票类型（增值税专用发票或增值税普通发票）。因个人提供信息错误导致错开发票，原则上责任自负。已报名学员因故无法参加，请于开班前一周告知会务组。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六、培训费用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培训费每人2380元，住宿统一安排，费用自理。请报名学员在开班10日前将培训费汇至指定账户，培训期间开具发票。</w:t>
      </w:r>
    </w:p>
    <w:p>
      <w:pPr>
        <w:pStyle w:val="2"/>
        <w:spacing w:before="0" w:beforeAutospacing="0" w:after="0" w:afterAutospacing="0" w:line="560" w:lineRule="exact"/>
        <w:ind w:right="60" w:firstLine="645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户  名：国家档案局档案干部教育中心</w:t>
      </w:r>
    </w:p>
    <w:p>
      <w:pPr>
        <w:pStyle w:val="2"/>
        <w:tabs>
          <w:tab w:val="left" w:pos="9072"/>
        </w:tabs>
        <w:spacing w:before="0" w:beforeAutospacing="0" w:after="0" w:afterAutospacing="0" w:line="560" w:lineRule="exact"/>
        <w:ind w:right="60"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开户行：中国工商银行北京虎坊路支行</w:t>
      </w:r>
    </w:p>
    <w:p>
      <w:pPr>
        <w:pStyle w:val="2"/>
        <w:spacing w:before="0" w:beforeAutospacing="0" w:after="0" w:afterAutospacing="0" w:line="560" w:lineRule="exact"/>
        <w:ind w:right="60" w:firstLine="645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账  号：0200 2152 0920 0008 103</w:t>
      </w:r>
    </w:p>
    <w:p>
      <w:pPr>
        <w:pStyle w:val="2"/>
        <w:spacing w:before="0" w:beforeAutospacing="0" w:after="0" w:afterAutospacing="0" w:line="560" w:lineRule="exact"/>
        <w:ind w:right="60" w:firstLine="645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汇款时请务必注明：“</w:t>
      </w: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姓名+成都班+手机号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”。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七、联系电话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国家档案局档案干部教育中心地方一处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联系电话：010-63015680、010-63016510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真：010-63013475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364"/>
          <w:tab w:val="left" w:pos="8647"/>
        </w:tabs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国家档案局档案干部教育中心</w:t>
      </w:r>
    </w:p>
    <w:p>
      <w:pPr>
        <w:tabs>
          <w:tab w:val="left" w:pos="8640"/>
          <w:tab w:val="left" w:pos="8820"/>
        </w:tabs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2018年4月17日</w:t>
      </w:r>
    </w:p>
    <w:p>
      <w:pPr>
        <w:rPr>
          <w:rFonts w:ascii="仿宋" w:eastAsia="仿宋"/>
          <w:sz w:val="32"/>
          <w:szCs w:val="32"/>
        </w:rPr>
      </w:pPr>
    </w:p>
    <w:p>
      <w:pPr>
        <w:rPr>
          <w:rFonts w:ascii="仿宋" w:eastAsia="仿宋"/>
          <w:sz w:val="32"/>
          <w:szCs w:val="32"/>
        </w:rPr>
      </w:pPr>
    </w:p>
    <w:p>
      <w:pPr>
        <w:rPr>
          <w:rFonts w:hint="eastAsia" w:ascii="仿宋" w:eastAsia="仿宋"/>
          <w:sz w:val="32"/>
          <w:szCs w:val="32"/>
        </w:rPr>
      </w:pPr>
    </w:p>
    <w:p>
      <w:pPr>
        <w:rPr>
          <w:rFonts w:hint="eastAsia" w:asci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C6704"/>
    <w:rsid w:val="23BC67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customStyle="1" w:styleId="7">
    <w:name w:val="无间隔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2018-09-26T07:03:00Z</dcterms:created>
  <dc:creator>Administrator</dc:creator>
  <cp:lastModifiedBy>Administrator</cp:lastModifiedBy>
  <dcterms:modified xsi:type="dcterms:W3CDTF">2018-09-26T07:04:25Z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